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F7" w:rsidRPr="0073669C" w:rsidRDefault="00805FF7" w:rsidP="00805FF7">
      <w:pPr>
        <w:rPr>
          <w:b/>
          <w:sz w:val="48"/>
          <w:szCs w:val="48"/>
        </w:rPr>
      </w:pPr>
      <w:bookmarkStart w:id="0" w:name="_GoBack"/>
      <w:bookmarkEnd w:id="0"/>
      <w:r w:rsidRPr="00DD68B3">
        <w:rPr>
          <w:b/>
          <w:sz w:val="48"/>
          <w:szCs w:val="48"/>
        </w:rPr>
        <w:t>Instytucje dzi</w:t>
      </w:r>
      <w:r>
        <w:rPr>
          <w:b/>
          <w:sz w:val="48"/>
          <w:szCs w:val="48"/>
        </w:rPr>
        <w:t>ałające na rzecz dzieci zdolnych</w:t>
      </w:r>
    </w:p>
    <w:p w:rsidR="00805FF7" w:rsidRPr="00DD68B3" w:rsidRDefault="00805FF7" w:rsidP="00805FF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Fundusz na Rzecz Dzieci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 xml:space="preserve">00 - 791 Warszawa, ul. Chocimska 14, 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tel. 848-24-68; 848-23-98</w:t>
      </w:r>
    </w:p>
    <w:p w:rsidR="00805FF7" w:rsidRPr="0073669C" w:rsidRDefault="00805FF7" w:rsidP="00805FF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3669C">
        <w:rPr>
          <w:b/>
          <w:sz w:val="28"/>
          <w:szCs w:val="28"/>
        </w:rPr>
        <w:t>Centrum Informacyjno-</w:t>
      </w:r>
      <w:proofErr w:type="spellStart"/>
      <w:r w:rsidRPr="0073669C">
        <w:rPr>
          <w:b/>
          <w:sz w:val="28"/>
          <w:szCs w:val="28"/>
        </w:rPr>
        <w:t>Konsultacyne</w:t>
      </w:r>
      <w:proofErr w:type="spellEnd"/>
      <w:r w:rsidRPr="0073669C">
        <w:rPr>
          <w:b/>
          <w:sz w:val="28"/>
          <w:szCs w:val="28"/>
        </w:rPr>
        <w:t xml:space="preserve"> ds. Dzieci Zdolnych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02 – 026 Warszawa, ul. Raszyńska 8/10,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tel. 822-71-68</w:t>
      </w:r>
    </w:p>
    <w:p w:rsidR="00805FF7" w:rsidRPr="0073669C" w:rsidRDefault="00805FF7" w:rsidP="00805FF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3669C">
        <w:rPr>
          <w:b/>
          <w:sz w:val="28"/>
          <w:szCs w:val="28"/>
        </w:rPr>
        <w:t>Stowarzyszenie Szkół Twórczych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01 – 922 Warszawa, ul. Conrada 21/78,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tel. 663-64-65; 34-58-54</w:t>
      </w:r>
    </w:p>
    <w:p w:rsidR="00805FF7" w:rsidRPr="0073669C" w:rsidRDefault="00805FF7" w:rsidP="00805FF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3669C">
        <w:rPr>
          <w:b/>
          <w:sz w:val="28"/>
          <w:szCs w:val="28"/>
        </w:rPr>
        <w:t>Stowarzyszenie Szkół Aktywnych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03 – 948 Warszawa, ul. Saska 59,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tel. 617-85-83; 663-64-65; 621-30-31</w:t>
      </w:r>
    </w:p>
    <w:p w:rsidR="00805FF7" w:rsidRPr="0073669C" w:rsidRDefault="00805FF7" w:rsidP="00805FF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3669C">
        <w:rPr>
          <w:b/>
          <w:sz w:val="28"/>
          <w:szCs w:val="28"/>
        </w:rPr>
        <w:t>Ośrodek Promocji Talentów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01 – 737 Warszawa, ul. Elbląska 51,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tel. 633-24-04</w:t>
      </w:r>
    </w:p>
    <w:p w:rsidR="00805FF7" w:rsidRPr="0073669C" w:rsidRDefault="00805FF7" w:rsidP="00805FF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3669C">
        <w:rPr>
          <w:b/>
          <w:sz w:val="28"/>
          <w:szCs w:val="28"/>
        </w:rPr>
        <w:t>Fundusz Pomocy Młodym Talentom Jolanty i Aleksandra Kwaśniewskich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Kancelaria Prezydenta RP, 00 – 902 Warszawa, Wiejska 10,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tel. 695-13-50</w:t>
      </w:r>
    </w:p>
    <w:p w:rsidR="00805FF7" w:rsidRPr="0073669C" w:rsidRDefault="00805FF7" w:rsidP="00805FF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3669C">
        <w:rPr>
          <w:b/>
          <w:sz w:val="28"/>
          <w:szCs w:val="28"/>
        </w:rPr>
        <w:t>Fundacja Ewy Czeszejko-Sochackiej. Promocja Talentu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01 – 803 Warszawa, ul. Cegłowska 28,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tel. 834-14-18</w:t>
      </w:r>
    </w:p>
    <w:p w:rsidR="00805FF7" w:rsidRPr="0073669C" w:rsidRDefault="00805FF7" w:rsidP="00805FF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3669C">
        <w:rPr>
          <w:b/>
          <w:sz w:val="28"/>
          <w:szCs w:val="28"/>
        </w:rPr>
        <w:t xml:space="preserve">„Primus Inter </w:t>
      </w:r>
      <w:proofErr w:type="spellStart"/>
      <w:r w:rsidRPr="0073669C">
        <w:rPr>
          <w:b/>
          <w:sz w:val="28"/>
          <w:szCs w:val="28"/>
        </w:rPr>
        <w:t>Pares</w:t>
      </w:r>
      <w:proofErr w:type="spellEnd"/>
      <w:r w:rsidRPr="0073669C">
        <w:rPr>
          <w:b/>
          <w:sz w:val="28"/>
          <w:szCs w:val="28"/>
        </w:rPr>
        <w:t>” Fundacja na rzecz młodzieży wybitnie zdolnej                      i jej nauczycieli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00 – 950 Warszawa, ul. Tamka 45/9,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tel. 827–93-40</w:t>
      </w:r>
    </w:p>
    <w:p w:rsidR="00805FF7" w:rsidRPr="0073669C" w:rsidRDefault="00805FF7" w:rsidP="00805FF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3669C">
        <w:rPr>
          <w:b/>
          <w:sz w:val="28"/>
          <w:szCs w:val="28"/>
        </w:rPr>
        <w:t>Fundacja im. Stefana Batorego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00 – 586 Warszawa, ul. Flory 9,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 xml:space="preserve">            tel. 848-80-55; 622-01-96</w:t>
      </w:r>
    </w:p>
    <w:p w:rsidR="00805FF7" w:rsidRPr="0073669C" w:rsidRDefault="00805FF7" w:rsidP="00805FF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3669C">
        <w:rPr>
          <w:b/>
          <w:sz w:val="28"/>
          <w:szCs w:val="28"/>
        </w:rPr>
        <w:t>Centrum Edukacji Artystycznej</w:t>
      </w:r>
    </w:p>
    <w:p w:rsidR="00805FF7" w:rsidRPr="00DD68B3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00 -071 Warszawa, ul. Krakowskie Przedmieście 21/23,</w:t>
      </w:r>
    </w:p>
    <w:p w:rsidR="00805FF7" w:rsidRDefault="00805FF7" w:rsidP="00805FF7">
      <w:pPr>
        <w:spacing w:after="0"/>
        <w:rPr>
          <w:b/>
          <w:sz w:val="28"/>
          <w:szCs w:val="28"/>
        </w:rPr>
      </w:pPr>
      <w:r w:rsidRPr="00DD68B3">
        <w:rPr>
          <w:b/>
          <w:sz w:val="28"/>
          <w:szCs w:val="28"/>
        </w:rPr>
        <w:t>tel. 826-03-57; 827-72-06</w:t>
      </w:r>
    </w:p>
    <w:p w:rsidR="00805FF7" w:rsidRPr="0073669C" w:rsidRDefault="00805FF7" w:rsidP="00805FF7">
      <w:pPr>
        <w:rPr>
          <w:b/>
          <w:sz w:val="28"/>
          <w:szCs w:val="28"/>
        </w:rPr>
      </w:pPr>
      <w:r w:rsidRPr="0073669C">
        <w:rPr>
          <w:b/>
          <w:sz w:val="28"/>
          <w:szCs w:val="28"/>
        </w:rPr>
        <w:t>Opracowała : psycholog mgr Danuta Kowalska</w:t>
      </w:r>
    </w:p>
    <w:p w:rsidR="0073669C" w:rsidRPr="00DD68B3" w:rsidRDefault="0073669C" w:rsidP="00DD68B3">
      <w:pPr>
        <w:rPr>
          <w:b/>
          <w:sz w:val="28"/>
          <w:szCs w:val="28"/>
        </w:rPr>
      </w:pPr>
    </w:p>
    <w:sectPr w:rsidR="0073669C" w:rsidRPr="00DD68B3" w:rsidSect="00CB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83A"/>
    <w:multiLevelType w:val="hybridMultilevel"/>
    <w:tmpl w:val="EBE40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3"/>
    <w:rsid w:val="00106776"/>
    <w:rsid w:val="00352393"/>
    <w:rsid w:val="0073669C"/>
    <w:rsid w:val="00805FF7"/>
    <w:rsid w:val="00AB49D9"/>
    <w:rsid w:val="00BE5C03"/>
    <w:rsid w:val="00CB55FD"/>
    <w:rsid w:val="00DD68B3"/>
    <w:rsid w:val="00E66CB6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AC321-B31E-4B19-B7BD-EB4466D8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634B-E6FC-4396-A159-73A894FA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2020-06-03T18:57:00Z</dcterms:created>
  <dcterms:modified xsi:type="dcterms:W3CDTF">2020-06-03T18:57:00Z</dcterms:modified>
</cp:coreProperties>
</file>