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0B5" w:rsidRPr="0077499D" w:rsidRDefault="005A54DD" w:rsidP="005A54DD">
      <w:pPr>
        <w:ind w:left="708" w:firstLine="708"/>
        <w:jc w:val="both"/>
        <w:rPr>
          <w:b/>
          <w:color w:val="FF0000"/>
          <w:sz w:val="28"/>
          <w:szCs w:val="28"/>
        </w:rPr>
      </w:pPr>
      <w:bookmarkStart w:id="0" w:name="_GoBack"/>
      <w:bookmarkEnd w:id="0"/>
      <w:r w:rsidRPr="0077499D">
        <w:rPr>
          <w:b/>
          <w:color w:val="FF0000"/>
        </w:rPr>
        <w:t xml:space="preserve"> </w:t>
      </w:r>
      <w:r w:rsidRPr="0077499D">
        <w:rPr>
          <w:b/>
          <w:color w:val="FF0000"/>
          <w:sz w:val="28"/>
          <w:szCs w:val="28"/>
        </w:rPr>
        <w:t>Jak pracować nad swoimi uczuciami?</w:t>
      </w:r>
    </w:p>
    <w:p w:rsidR="005A54DD" w:rsidRPr="005A54DD" w:rsidRDefault="005A54DD" w:rsidP="005A54DD">
      <w:pPr>
        <w:ind w:left="708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270B5" w:rsidRDefault="00B270B5" w:rsidP="00B270B5">
      <w:pPr>
        <w:ind w:firstLine="708"/>
        <w:jc w:val="both"/>
      </w:pPr>
      <w:r>
        <w:rPr>
          <w:b/>
        </w:rPr>
        <w:t>1.</w:t>
      </w:r>
      <w:r w:rsidR="005A54DD" w:rsidRPr="00B270B5">
        <w:rPr>
          <w:b/>
        </w:rPr>
        <w:t>Najpierw trzeba nam nauczyć się dostrzegać i doceniać nasze uczucia.</w:t>
      </w:r>
      <w:r w:rsidR="005A54DD">
        <w:t xml:space="preserve"> Wszystkie uczucia, są bogactwem człowieka i posiadają decydujące znaczenie na wszystkich płaszczyznach naszego życia. Głównym błędem, który popełniamy w pracy nad sobą, jest właśnie lekceważenie świata uczuć. Uczucia są zawsze bardzo cennym źródłem informacji o nas samych, o naszych najgłębszych postaw</w:t>
      </w:r>
      <w:r>
        <w:t>ach, które kierują naszym życiem.</w:t>
      </w:r>
    </w:p>
    <w:p w:rsidR="005A54DD" w:rsidRDefault="005A54DD" w:rsidP="0077499D">
      <w:pPr>
        <w:ind w:firstLine="708"/>
        <w:jc w:val="both"/>
      </w:pPr>
      <w:r w:rsidRPr="0021086F">
        <w:rPr>
          <w:b/>
        </w:rPr>
        <w:t xml:space="preserve">2. W sytuacjach niepowodzeń i konfliktów, trzeba nam świadomie rezygnować z obwiniania </w:t>
      </w:r>
      <w:r>
        <w:rPr>
          <w:b/>
        </w:rPr>
        <w:t>innych</w:t>
      </w:r>
      <w:r w:rsidRPr="0021086F">
        <w:rPr>
          <w:b/>
        </w:rPr>
        <w:t>, by móc dostrzec swoje własne reakcje uczuciowe oraz zasadnicze postawy wewnętrzne, które się kryją za nimi.</w:t>
      </w:r>
      <w:r>
        <w:t xml:space="preserve"> Zbytnie skoncentrowanie się na «winie» innych odwraca naszą uwagę od własnej odpowiedzialności za siebie. Jest to pewien mechanizm obronny, który winien być przez nas odkrywany świadomie i z całą dobrowolnością.</w:t>
      </w:r>
    </w:p>
    <w:p w:rsidR="005A54DD" w:rsidRPr="0021086F" w:rsidRDefault="005A54DD" w:rsidP="0077499D">
      <w:pPr>
        <w:ind w:firstLine="708"/>
        <w:jc w:val="both"/>
        <w:rPr>
          <w:b/>
        </w:rPr>
      </w:pPr>
      <w:r>
        <w:t xml:space="preserve">Niedojrzałość człowieka w sferze emocjonalnej polega między innymi na nieznajomości czy też nawet na lekceważeniu świata uczuć. Zwykle jednak człowiek, który lekceważy swoje uczucia, w życiu codziennym nierzadko kieruje się najbardziej prymitywnymi odruchami uczuciowymi. </w:t>
      </w:r>
      <w:r w:rsidRPr="0021086F">
        <w:rPr>
          <w:b/>
        </w:rPr>
        <w:t>Pierwszy wymóg dojr</w:t>
      </w:r>
      <w:r>
        <w:rPr>
          <w:b/>
        </w:rPr>
        <w:t>załości emocjonalnej</w:t>
      </w:r>
      <w:r w:rsidRPr="0021086F">
        <w:rPr>
          <w:b/>
        </w:rPr>
        <w:t xml:space="preserve"> to uświadomienie sobie uczuć, które towarzyszą wszystkim naszym doświadczeniom.</w:t>
      </w:r>
    </w:p>
    <w:p w:rsidR="005A54DD" w:rsidRDefault="005A54DD" w:rsidP="0077499D">
      <w:pPr>
        <w:ind w:firstLine="708"/>
        <w:jc w:val="both"/>
      </w:pPr>
      <w:r w:rsidRPr="0021086F">
        <w:rPr>
          <w:b/>
        </w:rPr>
        <w:t>3.</w:t>
      </w:r>
      <w:r>
        <w:t xml:space="preserve"> Jednak nie dochodzimy do uświadomienia sobie naszych uczuć po to, aby je natychmiast usuwać lub zmieniać. </w:t>
      </w:r>
      <w:r w:rsidRPr="0021086F">
        <w:rPr>
          <w:b/>
        </w:rPr>
        <w:t>Winniśmy zdać sobie sprawę, że samą siłą woli, woluntaryzmem, nie możemy odmienić naszych emocji.</w:t>
      </w:r>
      <w:r>
        <w:t xml:space="preserve"> Zbytni nacisk woli na uczucia, może prowadzić jedynie do represji. </w:t>
      </w:r>
      <w:r w:rsidRPr="002E4F38">
        <w:rPr>
          <w:b/>
        </w:rPr>
        <w:t>K. Rahner</w:t>
      </w:r>
      <w:r>
        <w:t xml:space="preserve">, stwierdza, że </w:t>
      </w:r>
      <w:r w:rsidRPr="0021086F">
        <w:rPr>
          <w:b/>
        </w:rPr>
        <w:t>jest rzeczą niemoralną tłumienie w człowieku uczuć.</w:t>
      </w:r>
      <w:r>
        <w:t xml:space="preserve"> </w:t>
      </w:r>
      <w:r w:rsidRPr="0021086F">
        <w:rPr>
          <w:b/>
        </w:rPr>
        <w:t>Represja uczuć, spychanie ich do podświadomości nie ma sensu, ponieważ wychodzą one na zewnątrz w innej, zwykle «gorszej» postaci.</w:t>
      </w:r>
      <w:r>
        <w:t xml:space="preserve"> I tak np. spotykamy nieraz ludzi zewnętrznie bardzo poprawnych, ułożonych, wprost nienagannych, ale jednocześnie zamkniętych w sobie, wewnętrznie spiętych, bardzo drażliwych na swoim punkcie. Jest to bardzo wysoka cena, jaką osoby te płacą za swoją zewnętrzną poprawność i nienaganność.</w:t>
      </w:r>
    </w:p>
    <w:p w:rsidR="005A54DD" w:rsidRDefault="005A54DD" w:rsidP="0077499D">
      <w:pPr>
        <w:ind w:firstLine="708"/>
        <w:jc w:val="both"/>
      </w:pPr>
      <w:r w:rsidRPr="0021086F">
        <w:rPr>
          <w:b/>
        </w:rPr>
        <w:t>4.</w:t>
      </w:r>
      <w:r>
        <w:t xml:space="preserve"> </w:t>
      </w:r>
      <w:r w:rsidRPr="0021086F">
        <w:rPr>
          <w:b/>
        </w:rPr>
        <w:t>Z uczuciami, nawet najbardziej negatywnymi, nie trzeba walczyć. Nie należy się też ich obawiać. Trzeba uczyć się świadomie i dobrowolnie je akceptować. Naszymi uczuciami możemy kierować tylko wówczas, kiedy uznamy je «za swoje».</w:t>
      </w:r>
      <w:r>
        <w:t xml:space="preserve"> </w:t>
      </w:r>
      <w:r w:rsidRPr="0021086F">
        <w:rPr>
          <w:i/>
        </w:rPr>
        <w:t xml:space="preserve">Jeżeli w świecie uczuć wyrzekasz się czegoś </w:t>
      </w:r>
      <w:r>
        <w:t xml:space="preserve">— zauważa </w:t>
      </w:r>
      <w:r w:rsidRPr="002E4F38">
        <w:rPr>
          <w:b/>
        </w:rPr>
        <w:t>A. de Mello</w:t>
      </w:r>
      <w:r>
        <w:t xml:space="preserve"> </w:t>
      </w:r>
      <w:r w:rsidRPr="0021086F">
        <w:rPr>
          <w:i/>
        </w:rPr>
        <w:t xml:space="preserve">— to zrastasz sią z tym na zawsze. </w:t>
      </w:r>
      <w:r w:rsidRPr="00627D92">
        <w:rPr>
          <w:i/>
        </w:rPr>
        <w:t>Kiedy coś zwalczasz, wiążesz się, z tym na wieki. Tak długo, jak z tym walczysz, tak też długo dajesz temu moc. Dokładnie taką moc, jak tą, którą wkładasz w tą walkę. Tak więc musisz przyjąć twoje uczuciowe demony, bo kiedy z nimi walczysz, dajesz im siłę.</w:t>
      </w:r>
    </w:p>
    <w:p w:rsidR="005A54DD" w:rsidRDefault="005A54DD" w:rsidP="0077499D">
      <w:pPr>
        <w:ind w:firstLine="708"/>
        <w:jc w:val="both"/>
      </w:pPr>
      <w:r w:rsidRPr="0021086F">
        <w:rPr>
          <w:b/>
        </w:rPr>
        <w:t xml:space="preserve">Pierwszym warunkiem dobrej kontroli naszych uczuć jest ich pełna akceptacja. </w:t>
      </w:r>
      <w:r>
        <w:t xml:space="preserve">Ale już samo przyjęcie i zgoda na nie wymaga od nas wielkiej </w:t>
      </w:r>
      <w:r w:rsidRPr="0021086F">
        <w:rPr>
          <w:b/>
        </w:rPr>
        <w:t>pokory</w:t>
      </w:r>
      <w:r>
        <w:t>. Niełatwo przyznać się przed sobą, przed innymi do «prymitywnych» i «brzydkich» uczuć, które nieraz bardzo nas «obnażają». Zepchnięcie ich do podświadomości może być fałszywie interpretowane jako znak własnej nienaganności moralnej.</w:t>
      </w:r>
    </w:p>
    <w:p w:rsidR="005A54DD" w:rsidRDefault="005A54DD" w:rsidP="0077499D">
      <w:pPr>
        <w:jc w:val="both"/>
      </w:pPr>
    </w:p>
    <w:p w:rsidR="005A54DD" w:rsidRDefault="005A54DD" w:rsidP="0077499D">
      <w:pPr>
        <w:jc w:val="both"/>
      </w:pPr>
    </w:p>
    <w:p w:rsidR="0077499D" w:rsidRDefault="0077499D" w:rsidP="0077499D">
      <w:pPr>
        <w:jc w:val="both"/>
      </w:pPr>
    </w:p>
    <w:p w:rsidR="0077499D" w:rsidRPr="0077499D" w:rsidRDefault="0077499D" w:rsidP="0077499D"/>
    <w:p w:rsidR="0077499D" w:rsidRDefault="0077499D" w:rsidP="0077499D"/>
    <w:p w:rsidR="00393A74" w:rsidRPr="0077499D" w:rsidRDefault="0077499D" w:rsidP="0077499D">
      <w:pPr>
        <w:ind w:left="2832"/>
      </w:pPr>
      <w:r>
        <w:t>Przygotowala psycholog Mirosława Potocka-Waćkowska</w:t>
      </w:r>
    </w:p>
    <w:sectPr w:rsidR="00393A74" w:rsidRPr="00774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5197D"/>
    <w:multiLevelType w:val="hybridMultilevel"/>
    <w:tmpl w:val="4030DCCA"/>
    <w:lvl w:ilvl="0" w:tplc="B736349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9C74B73"/>
    <w:multiLevelType w:val="hybridMultilevel"/>
    <w:tmpl w:val="C20271D6"/>
    <w:lvl w:ilvl="0" w:tplc="C018E5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C663D"/>
    <w:multiLevelType w:val="hybridMultilevel"/>
    <w:tmpl w:val="7332A022"/>
    <w:lvl w:ilvl="0" w:tplc="D2FED462">
      <w:start w:val="1"/>
      <w:numFmt w:val="decimal"/>
      <w:lvlText w:val="%1."/>
      <w:lvlJc w:val="left"/>
      <w:pPr>
        <w:ind w:left="1758" w:hanging="105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69140D5"/>
    <w:multiLevelType w:val="hybridMultilevel"/>
    <w:tmpl w:val="5E6CB400"/>
    <w:lvl w:ilvl="0" w:tplc="8BC0E9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DD"/>
    <w:rsid w:val="00393A74"/>
    <w:rsid w:val="005A54DD"/>
    <w:rsid w:val="0077499D"/>
    <w:rsid w:val="00937971"/>
    <w:rsid w:val="00B2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DAE59-BEF1-4A33-9480-4A808530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5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2612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Mój</dc:creator>
  <cp:lastModifiedBy>user</cp:lastModifiedBy>
  <cp:revision>2</cp:revision>
  <dcterms:created xsi:type="dcterms:W3CDTF">2020-06-10T07:03:00Z</dcterms:created>
  <dcterms:modified xsi:type="dcterms:W3CDTF">2020-06-10T07:03:00Z</dcterms:modified>
</cp:coreProperties>
</file>