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C4" w:rsidRDefault="00DE34C4" w:rsidP="00DE34C4">
      <w:pPr>
        <w:jc w:val="center"/>
        <w:rPr>
          <w:rFonts w:ascii="Bahnschrift Light SemiCondensed" w:hAnsi="Bahnschrift Light SemiCondensed"/>
          <w:sz w:val="72"/>
          <w:szCs w:val="72"/>
        </w:rPr>
      </w:pPr>
      <w:bookmarkStart w:id="0" w:name="_GoBack"/>
      <w:bookmarkEnd w:id="0"/>
    </w:p>
    <w:p w:rsidR="00DE34C4" w:rsidRPr="00C8371C" w:rsidRDefault="00DE34C4" w:rsidP="00C8371C">
      <w:pPr>
        <w:jc w:val="center"/>
        <w:rPr>
          <w:rFonts w:ascii="Bahnschrift Light SemiCondensed" w:hAnsi="Bahnschrift Light SemiCondensed"/>
          <w:sz w:val="72"/>
          <w:szCs w:val="72"/>
        </w:rPr>
      </w:pPr>
      <w:r w:rsidRPr="00DE34C4">
        <w:rPr>
          <w:rFonts w:ascii="Bahnschrift Light SemiCondensed" w:hAnsi="Bahnschrift Light SemiCondensed"/>
          <w:sz w:val="72"/>
          <w:szCs w:val="72"/>
        </w:rPr>
        <w:t xml:space="preserve">Litery </w:t>
      </w:r>
      <w:r w:rsidRPr="00DE34C4">
        <w:rPr>
          <w:rFonts w:ascii="Bahnschrift Light SemiCondensed" w:hAnsi="Bahnschrift Light SemiCondensed"/>
          <w:color w:val="00B050"/>
          <w:sz w:val="72"/>
          <w:szCs w:val="72"/>
        </w:rPr>
        <w:t>p</w:t>
      </w:r>
      <w:r w:rsidRPr="00DE34C4">
        <w:rPr>
          <w:rFonts w:ascii="Bahnschrift Light SemiCondensed" w:hAnsi="Bahnschrift Light SemiCondensed"/>
          <w:sz w:val="72"/>
          <w:szCs w:val="72"/>
        </w:rPr>
        <w:t>o</w:t>
      </w:r>
      <w:r w:rsidRPr="00DE34C4">
        <w:rPr>
          <w:rFonts w:ascii="Bahnschrift Light SemiCondensed" w:hAnsi="Bahnschrift Light SemiCondensed"/>
          <w:color w:val="00B050"/>
          <w:sz w:val="72"/>
          <w:szCs w:val="72"/>
        </w:rPr>
        <w:t>d</w:t>
      </w:r>
      <w:r w:rsidRPr="00DE34C4">
        <w:rPr>
          <w:rFonts w:ascii="Bahnschrift Light SemiCondensed" w:hAnsi="Bahnschrift Light SemiCondensed"/>
          <w:sz w:val="72"/>
          <w:szCs w:val="72"/>
        </w:rPr>
        <w:t>o</w:t>
      </w:r>
      <w:r w:rsidRPr="00DE34C4">
        <w:rPr>
          <w:rFonts w:ascii="Bahnschrift Light SemiCondensed" w:hAnsi="Bahnschrift Light SemiCondensed"/>
          <w:color w:val="00B050"/>
          <w:sz w:val="72"/>
          <w:szCs w:val="72"/>
        </w:rPr>
        <w:t>b</w:t>
      </w:r>
      <w:r w:rsidRPr="00DE34C4">
        <w:rPr>
          <w:rFonts w:ascii="Bahnschrift Light SemiCondensed" w:hAnsi="Bahnschrift Light SemiCondensed"/>
          <w:sz w:val="72"/>
          <w:szCs w:val="72"/>
        </w:rPr>
        <w:t xml:space="preserve">ne </w:t>
      </w:r>
      <w:r w:rsidRPr="00DE34C4">
        <w:rPr>
          <w:rFonts w:ascii="Bahnschrift Light SemiCondensed" w:hAnsi="Bahnschrift Light SemiCondensed"/>
          <w:color w:val="00B050"/>
          <w:sz w:val="72"/>
          <w:szCs w:val="72"/>
        </w:rPr>
        <w:t>g</w:t>
      </w:r>
      <w:r w:rsidRPr="00DE34C4">
        <w:rPr>
          <w:rFonts w:ascii="Bahnschrift Light SemiCondensed" w:hAnsi="Bahnschrift Light SemiCondensed"/>
          <w:sz w:val="72"/>
          <w:szCs w:val="72"/>
        </w:rPr>
        <w:t>raficznie</w:t>
      </w:r>
    </w:p>
    <w:p w:rsidR="00DE34C4" w:rsidRPr="00DE34C4" w:rsidRDefault="00DE34C4" w:rsidP="00DE34C4">
      <w:pPr>
        <w:jc w:val="center"/>
        <w:rPr>
          <w:sz w:val="56"/>
          <w:szCs w:val="56"/>
        </w:rPr>
      </w:pPr>
      <w:r w:rsidRPr="00DE34C4">
        <w:rPr>
          <w:sz w:val="56"/>
          <w:szCs w:val="56"/>
        </w:rPr>
        <w:t>Ćwicze</w:t>
      </w:r>
      <w:r w:rsidRPr="00DE34C4">
        <w:rPr>
          <w:color w:val="CC00CC"/>
          <w:sz w:val="56"/>
          <w:szCs w:val="56"/>
        </w:rPr>
        <w:t>n</w:t>
      </w:r>
      <w:r w:rsidRPr="00DE34C4">
        <w:rPr>
          <w:sz w:val="56"/>
          <w:szCs w:val="56"/>
        </w:rPr>
        <w:t xml:space="preserve">ia </w:t>
      </w:r>
      <w:r w:rsidRPr="00DE34C4">
        <w:rPr>
          <w:color w:val="CC00CC"/>
          <w:sz w:val="56"/>
          <w:szCs w:val="56"/>
        </w:rPr>
        <w:t>u</w:t>
      </w:r>
      <w:r w:rsidRPr="00DE34C4">
        <w:rPr>
          <w:sz w:val="56"/>
          <w:szCs w:val="56"/>
        </w:rPr>
        <w:t>trwalające znaki podobne:</w:t>
      </w:r>
    </w:p>
    <w:p w:rsidR="00DE34C4" w:rsidRDefault="00DE34C4" w:rsidP="00C8371C">
      <w:pPr>
        <w:rPr>
          <w:sz w:val="56"/>
          <w:szCs w:val="56"/>
        </w:rPr>
      </w:pPr>
    </w:p>
    <w:p w:rsidR="00DE34C4" w:rsidRDefault="00DE34C4" w:rsidP="00DE34C4">
      <w:pPr>
        <w:jc w:val="center"/>
        <w:rPr>
          <w:rFonts w:ascii="Edwardian Script ITC" w:hAnsi="Edwardian Script ITC"/>
          <w:sz w:val="144"/>
          <w:szCs w:val="144"/>
        </w:rPr>
      </w:pPr>
      <w:r w:rsidRPr="00C8371C">
        <w:rPr>
          <w:rFonts w:ascii="Edwardian Script ITC" w:hAnsi="Edwardian Script ITC"/>
          <w:sz w:val="144"/>
          <w:szCs w:val="144"/>
        </w:rPr>
        <w:t>Niesforne literki</w:t>
      </w:r>
    </w:p>
    <w:p w:rsidR="00C8371C" w:rsidRPr="00C8371C" w:rsidRDefault="00C8371C" w:rsidP="00C8371C">
      <w:pPr>
        <w:rPr>
          <w:rFonts w:ascii="Edwardian Script ITC" w:hAnsi="Edwardian Script ITC"/>
          <w:sz w:val="96"/>
          <w:szCs w:val="96"/>
        </w:rPr>
      </w:pPr>
      <w:r w:rsidRPr="00C8371C">
        <w:rPr>
          <w:rFonts w:ascii="Edwardian Script ITC" w:hAnsi="Edwardian Script ITC"/>
          <w:sz w:val="96"/>
          <w:szCs w:val="96"/>
        </w:rPr>
        <w:t xml:space="preserve">2          5   </w:t>
      </w:r>
    </w:p>
    <w:p w:rsidR="00C8371C" w:rsidRPr="00C8371C" w:rsidRDefault="00C8371C" w:rsidP="00C8371C">
      <w:pPr>
        <w:ind w:left="2832" w:firstLine="708"/>
        <w:rPr>
          <w:rFonts w:ascii="Edwardian Script ITC" w:hAnsi="Edwardian Script ITC"/>
          <w:sz w:val="96"/>
          <w:szCs w:val="96"/>
        </w:rPr>
      </w:pPr>
      <w:r w:rsidRPr="00C8371C">
        <w:rPr>
          <w:rFonts w:ascii="Edwardian Script ITC" w:hAnsi="Edwardian Script ITC"/>
          <w:sz w:val="96"/>
          <w:szCs w:val="96"/>
        </w:rPr>
        <w:t xml:space="preserve">3   E  </w:t>
      </w:r>
    </w:p>
    <w:p w:rsidR="00C8371C" w:rsidRPr="00C8371C" w:rsidRDefault="00C8371C" w:rsidP="00C8371C">
      <w:pPr>
        <w:ind w:left="7080" w:firstLine="708"/>
        <w:rPr>
          <w:rFonts w:ascii="Edwardian Script ITC" w:hAnsi="Edwardian Script ITC"/>
          <w:sz w:val="96"/>
          <w:szCs w:val="96"/>
        </w:rPr>
      </w:pPr>
      <w:r w:rsidRPr="00C8371C">
        <w:rPr>
          <w:rFonts w:ascii="Edwardian Script ITC" w:hAnsi="Edwardian Script ITC"/>
          <w:sz w:val="96"/>
          <w:szCs w:val="96"/>
        </w:rPr>
        <w:t xml:space="preserve">b d </w:t>
      </w:r>
    </w:p>
    <w:p w:rsidR="00C8371C" w:rsidRPr="00C8371C" w:rsidRDefault="00C8371C" w:rsidP="00C8371C">
      <w:pPr>
        <w:rPr>
          <w:rFonts w:ascii="Edwardian Script ITC" w:hAnsi="Edwardian Script ITC"/>
          <w:sz w:val="96"/>
          <w:szCs w:val="96"/>
        </w:rPr>
      </w:pPr>
      <w:r w:rsidRPr="00C8371C">
        <w:rPr>
          <w:rFonts w:ascii="Edwardian Script ITC" w:hAnsi="Edwardian Script ITC"/>
          <w:sz w:val="96"/>
          <w:szCs w:val="96"/>
        </w:rPr>
        <w:t>mi     im</w:t>
      </w:r>
    </w:p>
    <w:p w:rsidR="00C8371C" w:rsidRPr="00C8371C" w:rsidRDefault="00C8371C" w:rsidP="00C8371C">
      <w:pPr>
        <w:ind w:left="2124" w:firstLine="708"/>
        <w:rPr>
          <w:rFonts w:ascii="Edwardian Script ITC" w:hAnsi="Edwardian Script ITC"/>
          <w:sz w:val="96"/>
          <w:szCs w:val="96"/>
        </w:rPr>
      </w:pPr>
      <w:r w:rsidRPr="00C8371C">
        <w:rPr>
          <w:rFonts w:ascii="Edwardian Script ITC" w:hAnsi="Edwardian Script ITC"/>
          <w:sz w:val="96"/>
          <w:szCs w:val="96"/>
        </w:rPr>
        <w:t xml:space="preserve">od  </w:t>
      </w:r>
      <w:r w:rsidRPr="00C8371C">
        <w:rPr>
          <w:rFonts w:ascii="Edwardian Script ITC" w:hAnsi="Edwardian Script ITC"/>
          <w:sz w:val="96"/>
          <w:szCs w:val="96"/>
        </w:rPr>
        <w:tab/>
        <w:t xml:space="preserve"> bo  </w:t>
      </w:r>
      <w:r w:rsidRPr="00C8371C">
        <w:rPr>
          <w:rFonts w:ascii="Edwardian Script ITC" w:hAnsi="Edwardian Script ITC"/>
          <w:sz w:val="96"/>
          <w:szCs w:val="96"/>
        </w:rPr>
        <w:tab/>
        <w:t xml:space="preserve"> po  </w:t>
      </w:r>
      <w:r w:rsidRPr="00C8371C">
        <w:rPr>
          <w:rFonts w:ascii="Edwardian Script ITC" w:hAnsi="Edwardian Script ITC"/>
          <w:sz w:val="96"/>
          <w:szCs w:val="96"/>
        </w:rPr>
        <w:tab/>
        <w:t xml:space="preserve">do  </w:t>
      </w:r>
    </w:p>
    <w:sectPr w:rsidR="00C8371C" w:rsidRPr="00C8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4"/>
    <w:rsid w:val="00114D82"/>
    <w:rsid w:val="00735CE0"/>
    <w:rsid w:val="00C8371C"/>
    <w:rsid w:val="00D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79DE-EAB2-44CC-B1FA-8C086A2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Wiśniewska</dc:creator>
  <cp:keywords/>
  <dc:description/>
  <cp:lastModifiedBy>user</cp:lastModifiedBy>
  <cp:revision>2</cp:revision>
  <dcterms:created xsi:type="dcterms:W3CDTF">2020-04-02T09:02:00Z</dcterms:created>
  <dcterms:modified xsi:type="dcterms:W3CDTF">2020-04-02T09:02:00Z</dcterms:modified>
</cp:coreProperties>
</file>